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13F" w:rsidRDefault="0088613F">
      <w:pPr>
        <w:rPr>
          <w:sz w:val="24"/>
          <w:szCs w:val="24"/>
        </w:rPr>
      </w:pPr>
      <w:r>
        <w:rPr>
          <w:sz w:val="24"/>
          <w:szCs w:val="24"/>
        </w:rPr>
        <w:t>Private First Class (PFC) Esquipula (Ed) Munguia World War I Military Service</w:t>
      </w:r>
    </w:p>
    <w:p w:rsidR="0088613F" w:rsidRDefault="0088613F">
      <w:pPr>
        <w:rPr>
          <w:sz w:val="24"/>
          <w:szCs w:val="24"/>
        </w:rPr>
      </w:pPr>
    </w:p>
    <w:p w:rsidR="0088613F" w:rsidRDefault="0088613F">
      <w:pPr>
        <w:rPr>
          <w:sz w:val="24"/>
          <w:szCs w:val="24"/>
        </w:rPr>
      </w:pPr>
      <w:r>
        <w:rPr>
          <w:sz w:val="24"/>
          <w:szCs w:val="24"/>
        </w:rPr>
        <w:t>The U.S. entered World War I on 2 April 1917 when it declared war on Germany.  The U.S. Army was not prepared for war and on 18 May 1917 Congress passed the Selective Service Act of 1917 requiring all men ages 21 - 30 to register for the draft on 5 June 1917.</w:t>
      </w:r>
    </w:p>
    <w:p w:rsidR="0088613F" w:rsidRDefault="0088613F">
      <w:pPr>
        <w:rPr>
          <w:sz w:val="24"/>
          <w:szCs w:val="24"/>
        </w:rPr>
      </w:pPr>
    </w:p>
    <w:p w:rsidR="0088613F" w:rsidRDefault="0088613F">
      <w:pPr>
        <w:rPr>
          <w:sz w:val="24"/>
          <w:szCs w:val="24"/>
        </w:rPr>
      </w:pPr>
      <w:r>
        <w:rPr>
          <w:sz w:val="24"/>
          <w:szCs w:val="24"/>
        </w:rPr>
        <w:t>My Dad was single and registered for the draft on 5 June 1917 in Solomonville, Arizona where he was born on 10 July 1985.  He was almost 33 when he registered for the draft, but on his draft card his birthday is entered as 10 July 1887 making him 30 years old and eligible for the draft.  He signed the draft card affirming that the information on the draft card was correct.  His Discharge indicates that he enlisted on 13 Sep. 1917 at El Paso, Texas, so maybe he wanted to enlist and not wait around to be drafted.  My Dad did not like to be called Esquipula so he started calling himself Ed.  On his first discharge he wrote the name “Ed” above Esquipula. His family also started calling him Ed or Eduardo.</w:t>
      </w:r>
    </w:p>
    <w:p w:rsidR="0088613F" w:rsidRDefault="0088613F">
      <w:pPr>
        <w:rPr>
          <w:sz w:val="24"/>
          <w:szCs w:val="24"/>
        </w:rPr>
      </w:pPr>
    </w:p>
    <w:p w:rsidR="0088613F" w:rsidRDefault="0088613F">
      <w:pPr>
        <w:rPr>
          <w:sz w:val="24"/>
          <w:szCs w:val="24"/>
        </w:rPr>
      </w:pPr>
      <w:r>
        <w:rPr>
          <w:sz w:val="24"/>
          <w:szCs w:val="24"/>
        </w:rPr>
        <w:t>At Fort Bliss, El Paso Texas he was trained in field artillery and during the war was assigned to Battery “A” 18</w:t>
      </w:r>
      <w:r>
        <w:rPr>
          <w:sz w:val="24"/>
          <w:szCs w:val="24"/>
          <w:vertAlign w:val="superscript"/>
        </w:rPr>
        <w:t>th</w:t>
      </w:r>
      <w:r>
        <w:rPr>
          <w:sz w:val="24"/>
          <w:szCs w:val="24"/>
        </w:rPr>
        <w:t xml:space="preserve"> Field Artillery.  A 1917 picture is attached of soldiers at Fort Bliss receiving field artillery training for WWI.   He left the U.S. on 25 April 1918 for the war in Europe and returned to the U.S. on 24 Mar. 1919.  He remained in France for about five months after the war ended.  Before returning to the U.S. from France he was assigned to Company “I” 337</w:t>
      </w:r>
      <w:r>
        <w:rPr>
          <w:sz w:val="24"/>
          <w:szCs w:val="24"/>
          <w:vertAlign w:val="superscript"/>
        </w:rPr>
        <w:t>th</w:t>
      </w:r>
      <w:r>
        <w:rPr>
          <w:sz w:val="24"/>
          <w:szCs w:val="24"/>
        </w:rPr>
        <w:t xml:space="preserve"> Infantry.  His unit left the port of Brest, France on 24 Mar. 1919 aboard the ship U.S.S. Frederick destined for the port of Hoboken, New Jersey.  He was awarded the Bronze Victory Button.   He was Honorably Discharged on 30 April 1919 at Camp Boris, Texas.  He reenlisted in the Army on 13 April 1920 and was promoted to Corporal.  He was assigned to Battery “A” 82</w:t>
      </w:r>
      <w:r>
        <w:rPr>
          <w:sz w:val="24"/>
          <w:szCs w:val="24"/>
          <w:vertAlign w:val="superscript"/>
        </w:rPr>
        <w:t>nd</w:t>
      </w:r>
      <w:r>
        <w:rPr>
          <w:sz w:val="24"/>
          <w:szCs w:val="24"/>
        </w:rPr>
        <w:t xml:space="preserve">  Field Artillery,  Fort Bliss, Texas.  The picture with my Dad and another soldier who is wearing a shirt with the number 82 was probably taken during his second enlistment at Fort Bliss. He was Honorably Discharged on 12 April 1921 at Fort Bliss, Texas.  His Discharge under Horsemanship rates him as excellent. </w:t>
      </w:r>
    </w:p>
    <w:p w:rsidR="0088613F" w:rsidRDefault="0088613F">
      <w:pPr>
        <w:rPr>
          <w:sz w:val="24"/>
          <w:szCs w:val="24"/>
        </w:rPr>
      </w:pPr>
    </w:p>
    <w:p w:rsidR="0088613F" w:rsidRDefault="0088613F">
      <w:pPr>
        <w:rPr>
          <w:sz w:val="24"/>
          <w:szCs w:val="24"/>
        </w:rPr>
      </w:pPr>
      <w:r>
        <w:rPr>
          <w:sz w:val="24"/>
          <w:szCs w:val="24"/>
        </w:rPr>
        <w:t xml:space="preserve"> After his second discharge he went to Columbus, New Mexico where his brother Fred Munguia had a cantina in Palomas, Chihuahua, Mexico during the time of prohibition in the U.S.  He met my Mom, Eligia Terrazas, and they were married in 1924.  He worked as a cowboy where he was able to use his horsemanship skills. </w:t>
      </w:r>
    </w:p>
    <w:p w:rsidR="0088613F" w:rsidRDefault="0088613F">
      <w:pPr>
        <w:rPr>
          <w:sz w:val="24"/>
          <w:szCs w:val="24"/>
        </w:rPr>
      </w:pPr>
    </w:p>
    <w:p w:rsidR="0088613F" w:rsidRDefault="0088613F">
      <w:pPr>
        <w:rPr>
          <w:sz w:val="24"/>
          <w:szCs w:val="24"/>
        </w:rPr>
      </w:pPr>
      <w:r>
        <w:rPr>
          <w:sz w:val="24"/>
          <w:szCs w:val="24"/>
        </w:rPr>
        <w:t xml:space="preserve">During WWI General Pershing headed the American Expeditionary Force (AEF) which was made up mostly of Army troops and soldiers from the Marine Corp.  In the spring of 1918 the first four divisions of the AEF went to the war front.  PFC Ed Munguia fought in three major battles in 1918.  The Germans were defeated at The Battle of the Meuse Argonne and an Armistice was signed on 11 Nov. 1918 ending WWI. </w:t>
      </w:r>
    </w:p>
    <w:p w:rsidR="0088613F" w:rsidRDefault="0088613F">
      <w:pPr>
        <w:rPr>
          <w:sz w:val="24"/>
          <w:szCs w:val="24"/>
        </w:rPr>
      </w:pPr>
      <w:r>
        <w:rPr>
          <w:sz w:val="24"/>
          <w:szCs w:val="24"/>
        </w:rPr>
        <w:t>His Discharge list the following dates and battles in which he fought during WWI.</w:t>
      </w:r>
    </w:p>
    <w:p w:rsidR="0088613F" w:rsidRDefault="0088613F">
      <w:pPr>
        <w:rPr>
          <w:sz w:val="24"/>
          <w:szCs w:val="24"/>
        </w:rPr>
      </w:pPr>
      <w:r>
        <w:rPr>
          <w:sz w:val="24"/>
          <w:szCs w:val="24"/>
        </w:rPr>
        <w:t>Marne Campaign 14 June to 17 August 1918</w:t>
      </w:r>
    </w:p>
    <w:p w:rsidR="0088613F" w:rsidRDefault="0088613F">
      <w:pPr>
        <w:rPr>
          <w:sz w:val="24"/>
          <w:szCs w:val="24"/>
        </w:rPr>
      </w:pPr>
    </w:p>
    <w:p w:rsidR="0088613F" w:rsidRDefault="0088613F">
      <w:pPr>
        <w:rPr>
          <w:sz w:val="24"/>
          <w:szCs w:val="24"/>
        </w:rPr>
      </w:pPr>
      <w:r>
        <w:rPr>
          <w:sz w:val="24"/>
          <w:szCs w:val="24"/>
        </w:rPr>
        <w:t>Saint Mihiel Salient  12 to 15 September 1918</w:t>
      </w:r>
    </w:p>
    <w:p w:rsidR="0088613F" w:rsidRDefault="0088613F">
      <w:pPr>
        <w:rPr>
          <w:sz w:val="24"/>
          <w:szCs w:val="24"/>
        </w:rPr>
      </w:pPr>
    </w:p>
    <w:p w:rsidR="0088613F" w:rsidRDefault="0088613F">
      <w:pPr>
        <w:rPr>
          <w:sz w:val="24"/>
          <w:szCs w:val="24"/>
        </w:rPr>
      </w:pPr>
      <w:r>
        <w:rPr>
          <w:sz w:val="24"/>
          <w:szCs w:val="24"/>
        </w:rPr>
        <w:t xml:space="preserve">Argonne Meuse 26 Sep. to 11 Nov. 1918 </w:t>
      </w:r>
    </w:p>
    <w:p w:rsidR="0088613F" w:rsidRDefault="0088613F">
      <w:pPr>
        <w:rPr>
          <w:sz w:val="24"/>
          <w:szCs w:val="24"/>
        </w:rPr>
      </w:pPr>
    </w:p>
    <w:p w:rsidR="0088613F" w:rsidRDefault="0088613F">
      <w:pPr>
        <w:rPr>
          <w:sz w:val="24"/>
          <w:szCs w:val="24"/>
        </w:rPr>
      </w:pPr>
    </w:p>
    <w:p w:rsidR="0088613F" w:rsidRDefault="0088613F">
      <w:pPr>
        <w:rPr>
          <w:sz w:val="24"/>
          <w:szCs w:val="24"/>
        </w:rPr>
      </w:pPr>
    </w:p>
    <w:p w:rsidR="0088613F" w:rsidRDefault="0088613F">
      <w:pPr>
        <w:rPr>
          <w:sz w:val="24"/>
          <w:szCs w:val="24"/>
        </w:rPr>
      </w:pPr>
      <w:r>
        <w:rPr>
          <w:sz w:val="24"/>
          <w:szCs w:val="24"/>
        </w:rPr>
        <w:t xml:space="preserve">The </w:t>
      </w:r>
      <w:r>
        <w:rPr>
          <w:b/>
          <w:bCs/>
          <w:sz w:val="24"/>
          <w:szCs w:val="24"/>
        </w:rPr>
        <w:t xml:space="preserve">Marne Campaign </w:t>
      </w:r>
      <w:r>
        <w:rPr>
          <w:sz w:val="24"/>
          <w:szCs w:val="24"/>
        </w:rPr>
        <w:t xml:space="preserve">is also called the </w:t>
      </w:r>
      <w:r>
        <w:rPr>
          <w:b/>
          <w:bCs/>
          <w:sz w:val="24"/>
          <w:szCs w:val="24"/>
        </w:rPr>
        <w:t xml:space="preserve">Second Battle of the Marne </w:t>
      </w:r>
      <w:r>
        <w:rPr>
          <w:sz w:val="24"/>
          <w:szCs w:val="24"/>
        </w:rPr>
        <w:t xml:space="preserve">and was the last major offensive in the war by the Germans.  The American Army and its Allies defeated the Germans, but with great causalities on both sides.  The American Allies suffered 121,000 killed or wounded and American causalities were 12,000 killed or wounded.  German losses were 139,000 killed or wounded.  </w:t>
      </w:r>
    </w:p>
    <w:p w:rsidR="0088613F" w:rsidRDefault="0088613F">
      <w:pPr>
        <w:rPr>
          <w:sz w:val="24"/>
          <w:szCs w:val="24"/>
        </w:rPr>
      </w:pPr>
    </w:p>
    <w:p w:rsidR="0088613F" w:rsidRDefault="0088613F">
      <w:pPr>
        <w:rPr>
          <w:sz w:val="24"/>
          <w:szCs w:val="24"/>
        </w:rPr>
      </w:pPr>
      <w:r>
        <w:rPr>
          <w:sz w:val="24"/>
          <w:szCs w:val="24"/>
        </w:rPr>
        <w:t xml:space="preserve">The </w:t>
      </w:r>
      <w:r>
        <w:rPr>
          <w:b/>
          <w:bCs/>
          <w:sz w:val="24"/>
          <w:szCs w:val="24"/>
        </w:rPr>
        <w:t xml:space="preserve">Saint Mihiel Salient </w:t>
      </w:r>
      <w:r>
        <w:rPr>
          <w:sz w:val="24"/>
          <w:szCs w:val="24"/>
        </w:rPr>
        <w:t xml:space="preserve">is also called the </w:t>
      </w:r>
      <w:r>
        <w:rPr>
          <w:b/>
          <w:bCs/>
          <w:sz w:val="24"/>
          <w:szCs w:val="24"/>
        </w:rPr>
        <w:t>Battle of Saint-Mihiel</w:t>
      </w:r>
      <w:r>
        <w:rPr>
          <w:sz w:val="24"/>
          <w:szCs w:val="24"/>
        </w:rPr>
        <w:t>.  This battle was the first and only offensive launched solely by the U.S. Army in WWI.  The Germans were retreating when the battle started, but the goal of capturing the fortified city of Metz was not accomplished.  The battle did demonstrate the important role of artillery in WWI.  Allied causalities were 7,000 killed or wounded and 22,500 German causalities.</w:t>
      </w:r>
    </w:p>
    <w:p w:rsidR="0088613F" w:rsidRDefault="0088613F">
      <w:pPr>
        <w:rPr>
          <w:sz w:val="24"/>
          <w:szCs w:val="24"/>
        </w:rPr>
      </w:pPr>
    </w:p>
    <w:p w:rsidR="0088613F" w:rsidRDefault="0088613F">
      <w:pPr>
        <w:rPr>
          <w:sz w:val="24"/>
          <w:szCs w:val="24"/>
        </w:rPr>
      </w:pPr>
      <w:r>
        <w:rPr>
          <w:sz w:val="24"/>
          <w:szCs w:val="24"/>
        </w:rPr>
        <w:t xml:space="preserve">The </w:t>
      </w:r>
      <w:r>
        <w:rPr>
          <w:b/>
          <w:bCs/>
          <w:sz w:val="24"/>
          <w:szCs w:val="24"/>
        </w:rPr>
        <w:t xml:space="preserve">Meuse Argonne </w:t>
      </w:r>
      <w:r>
        <w:rPr>
          <w:sz w:val="24"/>
          <w:szCs w:val="24"/>
        </w:rPr>
        <w:t xml:space="preserve">is also called The </w:t>
      </w:r>
      <w:r>
        <w:rPr>
          <w:b/>
          <w:bCs/>
          <w:sz w:val="24"/>
          <w:szCs w:val="24"/>
        </w:rPr>
        <w:t xml:space="preserve">Battle of the Meuse Argonne </w:t>
      </w:r>
      <w:r>
        <w:rPr>
          <w:sz w:val="24"/>
          <w:szCs w:val="24"/>
        </w:rPr>
        <w:t>and was the deadliest battle in the history of the U.S. Army.  It was also the last battle of the war where the defeat of the Germans resulted in an Armistice that was signed at the 11</w:t>
      </w:r>
      <w:r>
        <w:rPr>
          <w:sz w:val="24"/>
          <w:szCs w:val="24"/>
          <w:vertAlign w:val="superscript"/>
        </w:rPr>
        <w:t>th</w:t>
      </w:r>
      <w:r>
        <w:rPr>
          <w:sz w:val="24"/>
          <w:szCs w:val="24"/>
        </w:rPr>
        <w:t xml:space="preserve"> hour on 11 Nov. 1918 ending WWI.  The battle lasted 47 days and was the largest in U.S. military history with 1.2 million American soldiers.  The battle was also the deadliest in American history with 26,277 soldiers killed and 95,786 wounded.  German casualties were 28,000 killed and 42,000 wounded.  More artillery shells were fired by U.S artillery batteries in the battle than all the other battles in the history of the U.S. Army. </w:t>
      </w:r>
    </w:p>
    <w:p w:rsidR="0088613F" w:rsidRDefault="0088613F">
      <w:pPr>
        <w:rPr>
          <w:sz w:val="24"/>
          <w:szCs w:val="24"/>
        </w:rPr>
      </w:pPr>
    </w:p>
    <w:p w:rsidR="0088613F" w:rsidRDefault="0088613F">
      <w:pPr>
        <w:rPr>
          <w:sz w:val="24"/>
          <w:szCs w:val="24"/>
        </w:rPr>
      </w:pPr>
      <w:r>
        <w:rPr>
          <w:sz w:val="24"/>
          <w:szCs w:val="24"/>
        </w:rPr>
        <w:t xml:space="preserve">My Dad was very fortunate that he was not killed or wounded in the war.  He did suffer from the after effects of the mustard gas used by the Germans.   From seeing so many of his fellow soldiers die or be wounded in the three battles he experienced at times Post Traumatic Stress Disorder (PTSD).  The PTSD occurred when he got a little drunk.  He would grab a broom or stick, throw himself to the floor, and start shooting at the Germans and curse at them. </w:t>
      </w:r>
    </w:p>
    <w:p w:rsidR="0088613F" w:rsidRDefault="0088613F">
      <w:pPr>
        <w:rPr>
          <w:sz w:val="24"/>
          <w:szCs w:val="24"/>
        </w:rPr>
      </w:pPr>
    </w:p>
    <w:p w:rsidR="0088613F" w:rsidRDefault="0088613F">
      <w:pPr>
        <w:rPr>
          <w:sz w:val="24"/>
          <w:szCs w:val="24"/>
        </w:rPr>
      </w:pPr>
      <w:r>
        <w:rPr>
          <w:sz w:val="24"/>
          <w:szCs w:val="24"/>
        </w:rPr>
        <w:t xml:space="preserve">Fred Munguia </w:t>
      </w:r>
    </w:p>
    <w:p w:rsidR="0088613F" w:rsidRDefault="0088613F">
      <w:pPr>
        <w:rPr>
          <w:sz w:val="24"/>
          <w:szCs w:val="24"/>
        </w:rPr>
      </w:pPr>
      <w:r>
        <w:rPr>
          <w:sz w:val="24"/>
          <w:szCs w:val="24"/>
        </w:rPr>
        <w:t>11 Sep. 2018</w:t>
      </w:r>
    </w:p>
    <w:p w:rsidR="0088613F" w:rsidRDefault="0088613F">
      <w:pPr>
        <w:rPr>
          <w:sz w:val="24"/>
          <w:szCs w:val="24"/>
        </w:rPr>
      </w:pPr>
    </w:p>
    <w:p w:rsidR="0088613F" w:rsidRDefault="0088613F">
      <w:pPr>
        <w:rPr>
          <w:sz w:val="24"/>
          <w:szCs w:val="24"/>
        </w:rPr>
      </w:pPr>
    </w:p>
    <w:p w:rsidR="0088613F" w:rsidRDefault="0088613F">
      <w:pPr>
        <w:rPr>
          <w:sz w:val="24"/>
          <w:szCs w:val="24"/>
        </w:rPr>
      </w:pPr>
    </w:p>
    <w:p w:rsidR="0088613F" w:rsidRDefault="0088613F">
      <w:pPr>
        <w:rPr>
          <w:sz w:val="24"/>
          <w:szCs w:val="24"/>
        </w:rPr>
      </w:pPr>
    </w:p>
    <w:p w:rsidR="0088613F" w:rsidRDefault="0088613F">
      <w:pPr>
        <w:rPr>
          <w:sz w:val="24"/>
          <w:szCs w:val="24"/>
        </w:rPr>
      </w:pPr>
    </w:p>
    <w:p w:rsidR="0088613F" w:rsidRDefault="0088613F">
      <w:pPr>
        <w:rPr>
          <w:sz w:val="24"/>
          <w:szCs w:val="24"/>
        </w:rPr>
      </w:pPr>
    </w:p>
    <w:p w:rsidR="0088613F" w:rsidRDefault="0088613F">
      <w:pPr>
        <w:rPr>
          <w:sz w:val="24"/>
          <w:szCs w:val="24"/>
        </w:rPr>
      </w:pPr>
    </w:p>
    <w:p w:rsidR="0088613F" w:rsidRDefault="0088613F">
      <w:pPr>
        <w:rPr>
          <w:sz w:val="24"/>
          <w:szCs w:val="24"/>
        </w:rPr>
      </w:pPr>
    </w:p>
    <w:p w:rsidR="0088613F" w:rsidRDefault="0088613F">
      <w:pPr>
        <w:rPr>
          <w:sz w:val="24"/>
          <w:szCs w:val="24"/>
        </w:rPr>
      </w:pPr>
    </w:p>
    <w:p w:rsidR="0088613F" w:rsidRDefault="0088613F">
      <w:pPr>
        <w:rPr>
          <w:sz w:val="24"/>
          <w:szCs w:val="24"/>
        </w:rPr>
      </w:pPr>
      <w:r>
        <w:rPr>
          <w:sz w:val="24"/>
          <w:szCs w:val="24"/>
        </w:rPr>
        <w:t xml:space="preserve">Attached are his: </w:t>
      </w:r>
    </w:p>
    <w:p w:rsidR="0088613F" w:rsidRDefault="0088613F">
      <w:pPr>
        <w:rPr>
          <w:sz w:val="24"/>
          <w:szCs w:val="24"/>
        </w:rPr>
      </w:pPr>
    </w:p>
    <w:p w:rsidR="0088613F" w:rsidRDefault="0088613F">
      <w:pPr>
        <w:rPr>
          <w:sz w:val="24"/>
          <w:szCs w:val="24"/>
        </w:rPr>
      </w:pPr>
      <w:r>
        <w:rPr>
          <w:sz w:val="24"/>
          <w:szCs w:val="24"/>
        </w:rPr>
        <w:t>Draft Card - 5 June 1917</w:t>
      </w:r>
    </w:p>
    <w:p w:rsidR="0088613F" w:rsidRDefault="0088613F">
      <w:pPr>
        <w:rPr>
          <w:sz w:val="24"/>
          <w:szCs w:val="24"/>
        </w:rPr>
      </w:pPr>
      <w:r>
        <w:rPr>
          <w:sz w:val="24"/>
          <w:szCs w:val="24"/>
        </w:rPr>
        <w:t>First Discharge - 30 April 1919</w:t>
      </w:r>
    </w:p>
    <w:p w:rsidR="0088613F" w:rsidRDefault="0088613F">
      <w:pPr>
        <w:rPr>
          <w:sz w:val="24"/>
          <w:szCs w:val="24"/>
        </w:rPr>
      </w:pPr>
      <w:r>
        <w:rPr>
          <w:sz w:val="24"/>
          <w:szCs w:val="24"/>
        </w:rPr>
        <w:t>Second Discharge - 12 April 1921</w:t>
      </w:r>
    </w:p>
    <w:p w:rsidR="0088613F" w:rsidRDefault="0088613F">
      <w:pPr>
        <w:rPr>
          <w:sz w:val="24"/>
          <w:szCs w:val="24"/>
        </w:rPr>
      </w:pPr>
      <w:r>
        <w:rPr>
          <w:sz w:val="24"/>
          <w:szCs w:val="24"/>
        </w:rPr>
        <w:t>Picture in WWI Uniform</w:t>
      </w:r>
    </w:p>
    <w:p w:rsidR="0088613F" w:rsidRDefault="0088613F">
      <w:pPr>
        <w:rPr>
          <w:sz w:val="24"/>
          <w:szCs w:val="24"/>
        </w:rPr>
      </w:pPr>
      <w:r>
        <w:rPr>
          <w:sz w:val="24"/>
          <w:szCs w:val="24"/>
        </w:rPr>
        <w:t xml:space="preserve">Picture in WWI Uniform with brother Frank Munguia </w:t>
      </w:r>
    </w:p>
    <w:p w:rsidR="0088613F" w:rsidRDefault="0088613F">
      <w:pPr>
        <w:rPr>
          <w:sz w:val="24"/>
          <w:szCs w:val="24"/>
        </w:rPr>
      </w:pPr>
      <w:r>
        <w:rPr>
          <w:sz w:val="24"/>
          <w:szCs w:val="24"/>
        </w:rPr>
        <w:t>Picture 82</w:t>
      </w:r>
      <w:r>
        <w:rPr>
          <w:sz w:val="24"/>
          <w:szCs w:val="24"/>
          <w:vertAlign w:val="superscript"/>
        </w:rPr>
        <w:t>nd</w:t>
      </w:r>
      <w:r>
        <w:rPr>
          <w:sz w:val="24"/>
          <w:szCs w:val="24"/>
        </w:rPr>
        <w:t xml:space="preserve"> Field Artillery  </w:t>
      </w:r>
    </w:p>
    <w:p w:rsidR="0088613F" w:rsidRDefault="0088613F">
      <w:pPr>
        <w:rPr>
          <w:sz w:val="24"/>
          <w:szCs w:val="24"/>
        </w:rPr>
      </w:pPr>
      <w:r>
        <w:rPr>
          <w:sz w:val="24"/>
          <w:szCs w:val="24"/>
        </w:rPr>
        <w:t xml:space="preserve">Picture Field Artillery Training for WWI 1917 Fort Bliss TX </w:t>
      </w:r>
    </w:p>
    <w:p w:rsidR="0088613F" w:rsidRDefault="0088613F">
      <w:pPr>
        <w:rPr>
          <w:sz w:val="24"/>
          <w:szCs w:val="24"/>
        </w:rPr>
      </w:pPr>
      <w:r>
        <w:rPr>
          <w:sz w:val="24"/>
          <w:szCs w:val="24"/>
        </w:rPr>
        <w:t>Picture Esquipula Munguia Headstone Tehachapi CA Cemetery</w:t>
      </w:r>
    </w:p>
    <w:p w:rsidR="0088613F" w:rsidRDefault="0088613F">
      <w:pPr>
        <w:rPr>
          <w:sz w:val="24"/>
          <w:szCs w:val="24"/>
        </w:rPr>
      </w:pPr>
      <w:r>
        <w:rPr>
          <w:sz w:val="24"/>
          <w:szCs w:val="24"/>
        </w:rPr>
        <w:t>WWI Transport ship he returned on to U.S.</w:t>
      </w:r>
    </w:p>
    <w:p w:rsidR="0088613F" w:rsidRDefault="0088613F">
      <w:pPr>
        <w:rPr>
          <w:sz w:val="24"/>
          <w:szCs w:val="24"/>
        </w:rPr>
      </w:pPr>
    </w:p>
    <w:p w:rsidR="00000000" w:rsidRDefault="0088613F" w:rsidP="0088613F">
      <w:r>
        <w:rPr>
          <w:sz w:val="24"/>
          <w:szCs w:val="24"/>
        </w:rPr>
        <w:t xml:space="preserve">  </w:t>
      </w:r>
    </w:p>
    <w:sectPr w:rsidR="00000000" w:rsidSect="0088613F">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13F" w:rsidRDefault="0088613F" w:rsidP="0088613F">
      <w:r>
        <w:separator/>
      </w:r>
    </w:p>
  </w:endnote>
  <w:endnote w:type="continuationSeparator" w:id="0">
    <w:p w:rsidR="0088613F" w:rsidRDefault="0088613F" w:rsidP="008861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13F" w:rsidRDefault="0088613F">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13F" w:rsidRDefault="0088613F" w:rsidP="0088613F">
      <w:r>
        <w:separator/>
      </w:r>
    </w:p>
  </w:footnote>
  <w:footnote w:type="continuationSeparator" w:id="0">
    <w:p w:rsidR="0088613F" w:rsidRDefault="0088613F" w:rsidP="008861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13F" w:rsidRDefault="0088613F">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88613F"/>
    <w:rsid w:val="0088613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